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49D" w:rsidRPr="00AC649D" w:rsidRDefault="00AC649D" w:rsidP="00AC649D">
      <w:pPr>
        <w:shd w:val="clear" w:color="auto" w:fill="FFFFFF"/>
        <w:spacing w:line="240" w:lineRule="auto"/>
        <w:outlineLvl w:val="2"/>
        <w:rPr>
          <w:rFonts w:ascii="inherit" w:eastAsia="Times New Roman" w:hAnsi="inherit" w:cs="Calibri"/>
          <w:color w:val="333333"/>
          <w:sz w:val="36"/>
          <w:szCs w:val="36"/>
          <w:lang w:eastAsia="ru-RU"/>
        </w:rPr>
      </w:pPr>
      <w:r w:rsidRPr="00AC649D">
        <w:rPr>
          <w:rFonts w:ascii="inherit" w:eastAsia="Times New Roman" w:hAnsi="inherit" w:cs="Calibri"/>
          <w:color w:val="333333"/>
          <w:sz w:val="36"/>
          <w:szCs w:val="36"/>
          <w:lang w:eastAsia="ru-RU"/>
        </w:rPr>
        <w:t>Контрольная работа</w:t>
      </w:r>
    </w:p>
    <w:p w:rsidR="00AC649D" w:rsidRPr="00AC649D" w:rsidRDefault="00AC649D" w:rsidP="00AC649D">
      <w:pPr>
        <w:shd w:val="clear" w:color="auto" w:fill="FFFFFF"/>
        <w:spacing w:before="450" w:after="150" w:line="240" w:lineRule="auto"/>
        <w:outlineLvl w:val="1"/>
        <w:rPr>
          <w:rFonts w:ascii="Calibri" w:eastAsia="Times New Roman" w:hAnsi="Calibri" w:cs="Calibri"/>
          <w:color w:val="333333"/>
          <w:sz w:val="45"/>
          <w:szCs w:val="45"/>
          <w:lang w:eastAsia="ru-RU"/>
        </w:rPr>
      </w:pPr>
      <w:r w:rsidRPr="00AC649D">
        <w:rPr>
          <w:rFonts w:ascii="Calibri" w:eastAsia="Times New Roman" w:hAnsi="Calibri" w:cs="Calibri"/>
          <w:color w:val="333333"/>
          <w:sz w:val="45"/>
          <w:szCs w:val="45"/>
          <w:lang w:eastAsia="ru-RU"/>
        </w:rPr>
        <w:t>Методические указания и задание на выполнение контрольной работы</w:t>
      </w:r>
    </w:p>
    <w:p w:rsidR="00AC649D" w:rsidRPr="00AC649D" w:rsidRDefault="00AC649D" w:rsidP="00AC64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9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br/>
      </w:r>
      <w:r w:rsidRPr="00AC649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br/>
      </w:r>
    </w:p>
    <w:p w:rsidR="00AC649D" w:rsidRPr="00AC649D" w:rsidRDefault="00AC649D" w:rsidP="00AC649D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C649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Для студентов предусмотрена контрольная письменная работа. Цель контрольной работы – закрепление знаний, полученных при изучении курса, а также овладение навыками практического применения изучаемой теории.</w:t>
      </w:r>
    </w:p>
    <w:p w:rsidR="00AC649D" w:rsidRPr="00AC649D" w:rsidRDefault="00AC649D" w:rsidP="00AC649D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C649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Предлагаются 7вариантов. Контрольная работы выполняется по одному из вариантов в зависимости от того, на какую букву алфавита начинается фамилия студента. Вот соответствующая таблица.</w:t>
      </w:r>
    </w:p>
    <w:tbl>
      <w:tblPr>
        <w:tblW w:w="87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1"/>
        <w:gridCol w:w="873"/>
        <w:gridCol w:w="786"/>
        <w:gridCol w:w="698"/>
        <w:gridCol w:w="698"/>
        <w:gridCol w:w="786"/>
        <w:gridCol w:w="960"/>
        <w:gridCol w:w="1048"/>
      </w:tblGrid>
      <w:tr w:rsidR="00AC649D" w:rsidRPr="00AC649D" w:rsidTr="00AC649D">
        <w:trPr>
          <w:trHeight w:val="570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AC649D" w:rsidRPr="00AC649D" w:rsidRDefault="00AC649D" w:rsidP="00AC649D">
            <w:pPr>
              <w:spacing w:after="150" w:line="240" w:lineRule="auto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AC649D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 xml:space="preserve">№ </w:t>
            </w:r>
            <w:proofErr w:type="gramStart"/>
            <w:r w:rsidRPr="00AC649D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в</w:t>
            </w:r>
            <w:proofErr w:type="gramEnd"/>
            <w:r w:rsidRPr="00AC649D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арианта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AC649D" w:rsidRPr="00AC649D" w:rsidRDefault="00AC649D" w:rsidP="00AC649D">
            <w:pPr>
              <w:spacing w:after="15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AC649D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AC649D" w:rsidRPr="00AC649D" w:rsidRDefault="00AC649D" w:rsidP="00AC649D">
            <w:pPr>
              <w:spacing w:after="15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AC649D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AC649D" w:rsidRPr="00AC649D" w:rsidRDefault="00AC649D" w:rsidP="00AC649D">
            <w:pPr>
              <w:spacing w:after="15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AC649D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AC649D" w:rsidRPr="00AC649D" w:rsidRDefault="00AC649D" w:rsidP="00AC649D">
            <w:pPr>
              <w:spacing w:after="15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AC649D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AC649D" w:rsidRPr="00AC649D" w:rsidRDefault="00AC649D" w:rsidP="00AC649D">
            <w:pPr>
              <w:spacing w:after="15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AC649D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AC649D" w:rsidRPr="00AC649D" w:rsidRDefault="00AC649D" w:rsidP="00AC649D">
            <w:pPr>
              <w:spacing w:after="15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AC649D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AC649D" w:rsidRPr="00AC649D" w:rsidRDefault="00AC649D" w:rsidP="00AC649D">
            <w:pPr>
              <w:spacing w:after="15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AC649D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7</w:t>
            </w:r>
          </w:p>
        </w:tc>
      </w:tr>
      <w:tr w:rsidR="00AC649D" w:rsidRPr="00AC649D" w:rsidTr="00AC649D">
        <w:trPr>
          <w:trHeight w:val="540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AC649D" w:rsidRPr="00AC649D" w:rsidRDefault="00AC649D" w:rsidP="00AC649D">
            <w:pPr>
              <w:spacing w:after="150" w:line="240" w:lineRule="auto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AC649D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Буква, на которую начинается фамилия студента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AC649D" w:rsidRPr="00AC649D" w:rsidRDefault="00AC649D" w:rsidP="00AC649D">
            <w:pPr>
              <w:spacing w:after="15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AC649D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А</w:t>
            </w:r>
          </w:p>
          <w:p w:rsidR="00AC649D" w:rsidRPr="00AC649D" w:rsidRDefault="00AC649D" w:rsidP="00AC649D">
            <w:pPr>
              <w:spacing w:after="15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AC649D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Б</w:t>
            </w:r>
          </w:p>
          <w:p w:rsidR="00AC649D" w:rsidRPr="00AC649D" w:rsidRDefault="00AC649D" w:rsidP="00AC649D">
            <w:pPr>
              <w:spacing w:after="15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AC649D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В</w:t>
            </w:r>
          </w:p>
          <w:p w:rsidR="00AC649D" w:rsidRPr="00AC649D" w:rsidRDefault="00AC649D" w:rsidP="00AC649D">
            <w:pPr>
              <w:spacing w:after="15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AC649D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Г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AC649D" w:rsidRPr="00AC649D" w:rsidRDefault="00AC649D" w:rsidP="00AC649D">
            <w:pPr>
              <w:spacing w:after="15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AC649D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Д</w:t>
            </w:r>
          </w:p>
          <w:p w:rsidR="00AC649D" w:rsidRPr="00AC649D" w:rsidRDefault="00AC649D" w:rsidP="00AC649D">
            <w:pPr>
              <w:spacing w:after="15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AC649D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Е</w:t>
            </w:r>
          </w:p>
          <w:p w:rsidR="00AC649D" w:rsidRPr="00AC649D" w:rsidRDefault="00AC649D" w:rsidP="00AC649D">
            <w:pPr>
              <w:spacing w:after="15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AC649D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Ж</w:t>
            </w:r>
          </w:p>
          <w:p w:rsidR="00AC649D" w:rsidRPr="00AC649D" w:rsidRDefault="00AC649D" w:rsidP="00AC649D">
            <w:pPr>
              <w:spacing w:after="15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proofErr w:type="gramStart"/>
            <w:r w:rsidRPr="00AC649D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З</w:t>
            </w:r>
            <w:proofErr w:type="gramEnd"/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AC649D" w:rsidRPr="00AC649D" w:rsidRDefault="00AC649D" w:rsidP="00AC649D">
            <w:pPr>
              <w:spacing w:after="15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AC649D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И</w:t>
            </w:r>
          </w:p>
          <w:p w:rsidR="00AC649D" w:rsidRPr="00AC649D" w:rsidRDefault="00AC649D" w:rsidP="00AC649D">
            <w:pPr>
              <w:spacing w:after="15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AC649D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К</w:t>
            </w:r>
          </w:p>
          <w:p w:rsidR="00AC649D" w:rsidRPr="00AC649D" w:rsidRDefault="00AC649D" w:rsidP="00AC649D">
            <w:pPr>
              <w:spacing w:after="15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AC649D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Л</w:t>
            </w:r>
          </w:p>
          <w:p w:rsidR="00AC649D" w:rsidRPr="00AC649D" w:rsidRDefault="00AC649D" w:rsidP="00AC649D">
            <w:pPr>
              <w:spacing w:after="15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AC649D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М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AC649D" w:rsidRPr="00AC649D" w:rsidRDefault="00AC649D" w:rsidP="00AC649D">
            <w:pPr>
              <w:spacing w:after="15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AC649D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Н</w:t>
            </w:r>
          </w:p>
          <w:p w:rsidR="00AC649D" w:rsidRPr="00AC649D" w:rsidRDefault="00AC649D" w:rsidP="00AC649D">
            <w:pPr>
              <w:spacing w:after="15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AC649D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О</w:t>
            </w:r>
          </w:p>
          <w:p w:rsidR="00AC649D" w:rsidRPr="00AC649D" w:rsidRDefault="00AC649D" w:rsidP="00AC649D">
            <w:pPr>
              <w:spacing w:after="15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proofErr w:type="gramStart"/>
            <w:r w:rsidRPr="00AC649D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П</w:t>
            </w:r>
            <w:proofErr w:type="gramEnd"/>
          </w:p>
          <w:p w:rsidR="00AC649D" w:rsidRPr="00AC649D" w:rsidRDefault="00AC649D" w:rsidP="00AC649D">
            <w:pPr>
              <w:spacing w:after="15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proofErr w:type="gramStart"/>
            <w:r w:rsidRPr="00AC649D">
              <w:rPr>
                <w:rFonts w:ascii="Calibri" w:eastAsia="Times New Roman" w:hAnsi="Calibri" w:cs="Calibri"/>
                <w:color w:val="333333"/>
                <w:sz w:val="27"/>
                <w:szCs w:val="27"/>
                <w:highlight w:val="yellow"/>
                <w:lang w:eastAsia="ru-RU"/>
              </w:rPr>
              <w:t>Р</w:t>
            </w:r>
            <w:proofErr w:type="gramEnd"/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AC649D" w:rsidRPr="00AC649D" w:rsidRDefault="00AC649D" w:rsidP="00AC649D">
            <w:pPr>
              <w:spacing w:after="15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AC649D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С</w:t>
            </w:r>
          </w:p>
          <w:p w:rsidR="00AC649D" w:rsidRPr="00AC649D" w:rsidRDefault="00AC649D" w:rsidP="00AC649D">
            <w:pPr>
              <w:spacing w:after="15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AC649D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Т</w:t>
            </w:r>
          </w:p>
          <w:p w:rsidR="00AC649D" w:rsidRPr="00AC649D" w:rsidRDefault="00AC649D" w:rsidP="00AC649D">
            <w:pPr>
              <w:spacing w:after="15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AC649D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У</w:t>
            </w:r>
          </w:p>
          <w:p w:rsidR="00AC649D" w:rsidRPr="00AC649D" w:rsidRDefault="00AC649D" w:rsidP="00AC649D">
            <w:pPr>
              <w:spacing w:after="15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AC649D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Ф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AC649D" w:rsidRPr="00AC649D" w:rsidRDefault="00AC649D" w:rsidP="00AC649D">
            <w:pPr>
              <w:spacing w:after="15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AC649D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Х</w:t>
            </w:r>
          </w:p>
          <w:p w:rsidR="00AC649D" w:rsidRPr="00AC649D" w:rsidRDefault="00AC649D" w:rsidP="00AC649D">
            <w:pPr>
              <w:spacing w:after="15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proofErr w:type="gramStart"/>
            <w:r w:rsidRPr="00AC649D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Ц</w:t>
            </w:r>
            <w:proofErr w:type="gramEnd"/>
          </w:p>
          <w:p w:rsidR="00AC649D" w:rsidRPr="00AC649D" w:rsidRDefault="00AC649D" w:rsidP="00AC649D">
            <w:pPr>
              <w:spacing w:after="15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AC649D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Ч</w:t>
            </w:r>
          </w:p>
          <w:p w:rsidR="00AC649D" w:rsidRPr="00AC649D" w:rsidRDefault="00AC649D" w:rsidP="00AC649D">
            <w:pPr>
              <w:spacing w:after="15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proofErr w:type="gramStart"/>
            <w:r w:rsidRPr="00AC649D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Ш</w:t>
            </w:r>
            <w:proofErr w:type="gramEnd"/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AC649D" w:rsidRPr="00AC649D" w:rsidRDefault="00AC649D" w:rsidP="00AC649D">
            <w:pPr>
              <w:spacing w:after="15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proofErr w:type="gramStart"/>
            <w:r w:rsidRPr="00AC649D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Щ</w:t>
            </w:r>
            <w:proofErr w:type="gramEnd"/>
          </w:p>
          <w:p w:rsidR="00AC649D" w:rsidRPr="00AC649D" w:rsidRDefault="00AC649D" w:rsidP="00AC649D">
            <w:pPr>
              <w:spacing w:after="15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AC649D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Э</w:t>
            </w:r>
          </w:p>
          <w:p w:rsidR="00AC649D" w:rsidRPr="00AC649D" w:rsidRDefault="00AC649D" w:rsidP="00AC649D">
            <w:pPr>
              <w:spacing w:after="15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proofErr w:type="gramStart"/>
            <w:r w:rsidRPr="00AC649D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Ю</w:t>
            </w:r>
            <w:proofErr w:type="gramEnd"/>
          </w:p>
          <w:p w:rsidR="00AC649D" w:rsidRPr="00AC649D" w:rsidRDefault="00AC649D" w:rsidP="00AC649D">
            <w:pPr>
              <w:spacing w:after="15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AC649D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Я</w:t>
            </w:r>
          </w:p>
        </w:tc>
      </w:tr>
    </w:tbl>
    <w:p w:rsidR="00AC649D" w:rsidRPr="00AC649D" w:rsidRDefault="00AC649D" w:rsidP="00AC64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9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br/>
      </w:r>
    </w:p>
    <w:p w:rsidR="00AC649D" w:rsidRPr="00AC649D" w:rsidRDefault="00AC649D" w:rsidP="00AC649D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C649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Контрольная работа состоит из ответа на четыре теоретических вопроса и решения практической задачи.</w:t>
      </w:r>
    </w:p>
    <w:p w:rsidR="00AC649D" w:rsidRPr="00AC649D" w:rsidRDefault="00AC649D" w:rsidP="00AC649D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C649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Приступая к выполнении контрольной работы, прежде </w:t>
      </w:r>
      <w:proofErr w:type="gramStart"/>
      <w:r w:rsidRPr="00AC649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всего</w:t>
      </w:r>
      <w:proofErr w:type="gramEnd"/>
      <w:r w:rsidRPr="00AC649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необходимо определить, к какой отрасли права относятся теоретический вопрос и задача, предлагаемые в данном варианте. Затем найти соответствующую учебную литературу и нормативный материал, изучить их, после чего приступить к написанию работы.</w:t>
      </w:r>
    </w:p>
    <w:p w:rsidR="00AC649D" w:rsidRPr="00AC649D" w:rsidRDefault="00AC649D" w:rsidP="00AC649D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C649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Решение задачи следует начинать с уяснения ее содержания на основе соответствующих разделов рекомендуемых учебных пособий и нормативного материала. Ответы на вопросы задания должны быть логично и последовательно изложены со ссылками на конкретные нормы правовых актов.</w:t>
      </w:r>
    </w:p>
    <w:p w:rsidR="00AC649D" w:rsidRPr="00AC649D" w:rsidRDefault="00AC649D" w:rsidP="00AC649D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C649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 </w:t>
      </w:r>
    </w:p>
    <w:p w:rsidR="00AC649D" w:rsidRPr="00AC649D" w:rsidRDefault="00AC649D" w:rsidP="00AC649D">
      <w:pPr>
        <w:shd w:val="clear" w:color="auto" w:fill="FFFFFF"/>
        <w:spacing w:before="450" w:after="150" w:line="240" w:lineRule="auto"/>
        <w:outlineLvl w:val="2"/>
        <w:rPr>
          <w:rFonts w:ascii="Calibri" w:eastAsia="Times New Roman" w:hAnsi="Calibri" w:cs="Calibri"/>
          <w:color w:val="333333"/>
          <w:sz w:val="36"/>
          <w:szCs w:val="36"/>
          <w:lang w:eastAsia="ru-RU"/>
        </w:rPr>
      </w:pPr>
      <w:r w:rsidRPr="00AC649D">
        <w:rPr>
          <w:rFonts w:ascii="Calibri" w:eastAsia="Times New Roman" w:hAnsi="Calibri" w:cs="Calibri"/>
          <w:color w:val="333333"/>
          <w:sz w:val="36"/>
          <w:szCs w:val="36"/>
          <w:lang w:eastAsia="ru-RU"/>
        </w:rPr>
        <w:t>Вариант 4.</w:t>
      </w:r>
    </w:p>
    <w:p w:rsidR="00AC649D" w:rsidRPr="00AC649D" w:rsidRDefault="00AC649D" w:rsidP="00AC649D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C649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lastRenderedPageBreak/>
        <w:t> </w:t>
      </w:r>
    </w:p>
    <w:p w:rsidR="00AC649D" w:rsidRPr="00AC649D" w:rsidRDefault="00AC649D" w:rsidP="00AC649D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C649D">
        <w:rPr>
          <w:rFonts w:ascii="Calibri" w:eastAsia="Times New Roman" w:hAnsi="Calibri" w:cs="Calibri"/>
          <w:color w:val="333333"/>
          <w:sz w:val="27"/>
          <w:szCs w:val="27"/>
          <w:u w:val="single"/>
          <w:lang w:eastAsia="ru-RU"/>
        </w:rPr>
        <w:t>Теоретический вопрос.</w:t>
      </w:r>
    </w:p>
    <w:p w:rsidR="00AC649D" w:rsidRPr="00AC649D" w:rsidRDefault="00AC649D" w:rsidP="00AC649D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C649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1.Понятие трудового договора.</w:t>
      </w:r>
    </w:p>
    <w:p w:rsidR="00AC649D" w:rsidRPr="00AC649D" w:rsidRDefault="00AC649D" w:rsidP="00AC649D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C649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2.Виды трудового договора.</w:t>
      </w:r>
    </w:p>
    <w:p w:rsidR="00AC649D" w:rsidRPr="00AC649D" w:rsidRDefault="00AC649D" w:rsidP="00AC649D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C649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3.Порядок заключения и расторжения трудового договора.</w:t>
      </w:r>
    </w:p>
    <w:p w:rsidR="00AC649D" w:rsidRPr="00AC649D" w:rsidRDefault="00AC649D" w:rsidP="00AC649D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C649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 </w:t>
      </w:r>
    </w:p>
    <w:p w:rsidR="00AC649D" w:rsidRPr="00AC649D" w:rsidRDefault="00AC649D" w:rsidP="00AC649D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C649D">
        <w:rPr>
          <w:rFonts w:ascii="Calibri" w:eastAsia="Times New Roman" w:hAnsi="Calibri" w:cs="Calibri"/>
          <w:color w:val="333333"/>
          <w:sz w:val="27"/>
          <w:szCs w:val="27"/>
          <w:u w:val="single"/>
          <w:lang w:eastAsia="ru-RU"/>
        </w:rPr>
        <w:t>Задача.</w:t>
      </w:r>
    </w:p>
    <w:p w:rsidR="00AC649D" w:rsidRPr="00AC649D" w:rsidRDefault="00AC649D" w:rsidP="00AC649D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C649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ООО «Мода» занимало помещение на условиях аренды у ОАО «</w:t>
      </w:r>
      <w:proofErr w:type="spellStart"/>
      <w:r w:rsidRPr="00AC649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Интеркон</w:t>
      </w:r>
      <w:proofErr w:type="spellEnd"/>
      <w:r w:rsidRPr="00AC649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». Договор аренды был заключен сроком на 3 года. Зарегистрирован в органах государственной регистрационной службы указанный договор не был.</w:t>
      </w:r>
    </w:p>
    <w:p w:rsidR="00AC649D" w:rsidRPr="00AC649D" w:rsidRDefault="00AC649D" w:rsidP="00AC649D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C649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Арендатор надлежащим образом исполнял условия договора. По истечении срока договора руководств</w:t>
      </w:r>
      <w:proofErr w:type="gramStart"/>
      <w:r w:rsidRPr="00AC649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о ООО</w:t>
      </w:r>
      <w:proofErr w:type="gramEnd"/>
      <w:r w:rsidRPr="00AC649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«Мода» устно согласовало с представителем ОАО «</w:t>
      </w:r>
      <w:proofErr w:type="spellStart"/>
      <w:r w:rsidRPr="00AC649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Интеркон</w:t>
      </w:r>
      <w:proofErr w:type="spellEnd"/>
      <w:r w:rsidRPr="00AC649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» возможность заключения договора на новый срок. Однако </w:t>
      </w:r>
      <w:proofErr w:type="gramStart"/>
      <w:r w:rsidRPr="00AC649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в последствии</w:t>
      </w:r>
      <w:proofErr w:type="gramEnd"/>
      <w:r w:rsidRPr="00AC649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выяснилось, что на раннее занимаемое им помещение уже заключен договор с другим лицом.</w:t>
      </w:r>
    </w:p>
    <w:p w:rsidR="00AC649D" w:rsidRPr="00AC649D" w:rsidRDefault="00AC649D" w:rsidP="00AC649D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C649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ООО «Мода» обратилось в суд с иском о возобновлении договора аренды.</w:t>
      </w:r>
    </w:p>
    <w:p w:rsidR="00AC649D" w:rsidRPr="00AC649D" w:rsidRDefault="00AC649D" w:rsidP="00AC649D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C649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 </w:t>
      </w:r>
    </w:p>
    <w:p w:rsidR="00AC649D" w:rsidRPr="00AC649D" w:rsidRDefault="00AC649D" w:rsidP="00AC649D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C649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Вопросы: 1. Какое решение должен принять суд?</w:t>
      </w:r>
    </w:p>
    <w:p w:rsidR="00AC649D" w:rsidRPr="00AC649D" w:rsidRDefault="00AC649D" w:rsidP="00AC649D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C649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            2.С какого момента считается заключенным договор аренды нежилого помещения?</w:t>
      </w:r>
    </w:p>
    <w:p w:rsidR="00AC649D" w:rsidRPr="00AC649D" w:rsidRDefault="00AC649D" w:rsidP="00AC649D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C649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Нормативные акты:</w:t>
      </w:r>
    </w:p>
    <w:p w:rsidR="00AC649D" w:rsidRPr="00AC649D" w:rsidRDefault="00AC649D" w:rsidP="00AC649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C649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Трудовой договор РФ, раздел </w:t>
      </w:r>
      <w:r w:rsidRPr="00AC649D">
        <w:rPr>
          <w:rFonts w:ascii="Arial" w:eastAsia="Times New Roman" w:hAnsi="Arial" w:cs="Arial"/>
          <w:color w:val="333333"/>
          <w:sz w:val="27"/>
          <w:szCs w:val="27"/>
          <w:lang w:val="en-US" w:eastAsia="ru-RU"/>
        </w:rPr>
        <w:t>III</w:t>
      </w:r>
      <w:r w:rsidRPr="00AC649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, главы 10, статьи 56-62; глава 11, статьи 63-71; глава 13, статьи 77, 84.1</w:t>
      </w:r>
    </w:p>
    <w:p w:rsidR="00AC649D" w:rsidRPr="00AC649D" w:rsidRDefault="00AC649D" w:rsidP="00AC649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C649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Гражданский кодекс РФ, раздел </w:t>
      </w:r>
      <w:r w:rsidRPr="00AC649D">
        <w:rPr>
          <w:rFonts w:ascii="Arial" w:eastAsia="Times New Roman" w:hAnsi="Arial" w:cs="Arial"/>
          <w:color w:val="333333"/>
          <w:sz w:val="27"/>
          <w:szCs w:val="27"/>
          <w:lang w:val="en-US" w:eastAsia="ru-RU"/>
        </w:rPr>
        <w:t>IV</w:t>
      </w:r>
      <w:r w:rsidRPr="00AC649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, глава 34, статьи 606-625, 650-655.</w:t>
      </w:r>
    </w:p>
    <w:p w:rsidR="00AC649D" w:rsidRPr="00AC649D" w:rsidRDefault="00AC649D" w:rsidP="00AC649D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AC649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 </w:t>
      </w:r>
      <w:bookmarkStart w:id="0" w:name="_GoBack"/>
      <w:bookmarkEnd w:id="0"/>
    </w:p>
    <w:sectPr w:rsidR="00AC649D" w:rsidRPr="00AC64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1156D"/>
    <w:multiLevelType w:val="multilevel"/>
    <w:tmpl w:val="3C7CC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5C7BC2"/>
    <w:multiLevelType w:val="multilevel"/>
    <w:tmpl w:val="42DA0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735087"/>
    <w:multiLevelType w:val="multilevel"/>
    <w:tmpl w:val="0D7A6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E857FC"/>
    <w:multiLevelType w:val="multilevel"/>
    <w:tmpl w:val="57CEF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7E6287"/>
    <w:multiLevelType w:val="multilevel"/>
    <w:tmpl w:val="35AA2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82F"/>
    <w:rsid w:val="00424747"/>
    <w:rsid w:val="00AC649D"/>
    <w:rsid w:val="00FC5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634938">
          <w:marLeft w:val="0"/>
          <w:marRight w:val="0"/>
          <w:marTop w:val="600"/>
          <w:marBottom w:val="300"/>
          <w:divBdr>
            <w:top w:val="none" w:sz="0" w:space="0" w:color="auto"/>
            <w:left w:val="none" w:sz="0" w:space="0" w:color="auto"/>
            <w:bottom w:val="single" w:sz="6" w:space="7" w:color="EEEEEE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2001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2</cp:revision>
  <dcterms:created xsi:type="dcterms:W3CDTF">2024-01-02T09:00:00Z</dcterms:created>
  <dcterms:modified xsi:type="dcterms:W3CDTF">2024-01-02T09:00:00Z</dcterms:modified>
</cp:coreProperties>
</file>